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7C" w:rsidRPr="005C607C" w:rsidRDefault="005C607C" w:rsidP="005C607C">
      <w:pPr>
        <w:jc w:val="center"/>
        <w:rPr>
          <w:rFonts w:ascii="PF Din Text Cond Pro Thin" w:hAnsi="PF Din Text Cond Pro Thin"/>
          <w:b/>
          <w:i/>
          <w:sz w:val="37"/>
          <w:szCs w:val="37"/>
          <w:u w:val="single"/>
        </w:rPr>
      </w:pPr>
      <w:r w:rsidRPr="005C607C">
        <w:rPr>
          <w:rFonts w:ascii="PF Din Text Cond Pro Thin" w:hAnsi="PF Din Text Cond Pro Thin"/>
          <w:b/>
          <w:i/>
          <w:sz w:val="37"/>
          <w:szCs w:val="37"/>
          <w:u w:val="single"/>
        </w:rPr>
        <w:t>Информация о специализированных операторах связи, осуществляющих передачу налоговой и бухгалтерской отчетности в налоговые органы Челябинской области</w:t>
      </w:r>
    </w:p>
    <w:p w:rsidR="005C607C" w:rsidRPr="005C607C" w:rsidRDefault="005C607C" w:rsidP="005C607C">
      <w:pPr>
        <w:jc w:val="center"/>
        <w:rPr>
          <w:rFonts w:ascii="PF Din Text Cond Pro Thin" w:hAnsi="PF Din Text Cond Pro Thin"/>
          <w:b/>
          <w:i/>
          <w:sz w:val="37"/>
          <w:szCs w:val="37"/>
        </w:rPr>
      </w:pPr>
    </w:p>
    <w:p w:rsidR="005C607C" w:rsidRPr="005C607C" w:rsidRDefault="005C607C" w:rsidP="005C607C">
      <w:pPr>
        <w:numPr>
          <w:ilvl w:val="0"/>
          <w:numId w:val="22"/>
        </w:numPr>
        <w:jc w:val="both"/>
        <w:rPr>
          <w:rFonts w:ascii="PF Din Text Cond Pro Thin" w:hAnsi="PF Din Text Cond Pro Thin"/>
          <w:b/>
          <w:sz w:val="37"/>
          <w:szCs w:val="37"/>
        </w:rPr>
      </w:pPr>
      <w:r w:rsidRPr="005C607C">
        <w:rPr>
          <w:rFonts w:ascii="PF Din Text Cond Pro Thin" w:hAnsi="PF Din Text Cond Pro Thin"/>
          <w:b/>
          <w:sz w:val="37"/>
          <w:szCs w:val="37"/>
        </w:rPr>
        <w:t xml:space="preserve">ЗАО НТЦ «СТЭК» ул. Энтузиастов, 12б, г. Челябинск </w:t>
      </w:r>
      <w:hyperlink r:id="rId7" w:history="1"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www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stek</w:t>
        </w:r>
        <w:proofErr w:type="spellEnd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-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trust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ru</w:t>
        </w:r>
        <w:proofErr w:type="spellEnd"/>
      </w:hyperlink>
      <w:r w:rsidRPr="005C607C">
        <w:rPr>
          <w:rFonts w:ascii="PF Din Text Cond Pro Thin" w:hAnsi="PF Din Text Cond Pro Thin"/>
          <w:b/>
          <w:sz w:val="37"/>
          <w:szCs w:val="37"/>
        </w:rPr>
        <w:t xml:space="preserve"> (тел. 8(351) 729-95-51; 232-09-59);</w:t>
      </w:r>
    </w:p>
    <w:p w:rsidR="005C607C" w:rsidRPr="005C607C" w:rsidRDefault="005C607C" w:rsidP="005C607C">
      <w:pPr>
        <w:numPr>
          <w:ilvl w:val="0"/>
          <w:numId w:val="22"/>
        </w:numPr>
        <w:jc w:val="both"/>
        <w:rPr>
          <w:rFonts w:ascii="PF Din Text Cond Pro Thin" w:hAnsi="PF Din Text Cond Pro Thin"/>
          <w:b/>
          <w:sz w:val="37"/>
          <w:szCs w:val="37"/>
        </w:rPr>
      </w:pPr>
      <w:r w:rsidRPr="005C607C">
        <w:rPr>
          <w:rFonts w:ascii="PF Din Text Cond Pro Thin" w:hAnsi="PF Din Text Cond Pro Thin"/>
          <w:b/>
          <w:sz w:val="37"/>
          <w:szCs w:val="37"/>
        </w:rPr>
        <w:t>ООО «ПНК» ул. К.Либкнехта, 2-</w:t>
      </w:r>
      <w:smartTag w:uri="urn:schemas-microsoft-com:office:smarttags" w:element="metricconverter">
        <w:smartTagPr>
          <w:attr w:name="ProductID" w:val="523, г"/>
        </w:smartTagPr>
        <w:r w:rsidRPr="005C607C">
          <w:rPr>
            <w:rFonts w:ascii="PF Din Text Cond Pro Thin" w:hAnsi="PF Din Text Cond Pro Thin"/>
            <w:b/>
            <w:sz w:val="37"/>
            <w:szCs w:val="37"/>
          </w:rPr>
          <w:t>523,</w:t>
        </w:r>
        <w:r w:rsidRPr="005C607C">
          <w:rPr>
            <w:rFonts w:ascii="PF Din Text Cond Pro Thin" w:hAnsi="PF Din Text Cond Pro Thin"/>
            <w:sz w:val="37"/>
            <w:szCs w:val="37"/>
          </w:rPr>
          <w:t xml:space="preserve"> </w:t>
        </w:r>
        <w:r w:rsidRPr="005C607C">
          <w:rPr>
            <w:rFonts w:ascii="PF Din Text Cond Pro Thin" w:hAnsi="PF Din Text Cond Pro Thin"/>
            <w:b/>
            <w:sz w:val="37"/>
            <w:szCs w:val="37"/>
          </w:rPr>
          <w:t>г</w:t>
        </w:r>
      </w:smartTag>
      <w:r w:rsidRPr="005C607C">
        <w:rPr>
          <w:rFonts w:ascii="PF Din Text Cond Pro Thin" w:hAnsi="PF Din Text Cond Pro Thin"/>
          <w:b/>
          <w:sz w:val="37"/>
          <w:szCs w:val="37"/>
        </w:rPr>
        <w:t xml:space="preserve">. Челябинск </w:t>
      </w:r>
      <w:hyperlink r:id="rId8" w:history="1"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www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pnk</w:t>
        </w:r>
        <w:proofErr w:type="spellEnd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74.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r</w:t>
        </w:r>
        <w:proofErr w:type="spellEnd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u</w:t>
        </w:r>
      </w:hyperlink>
      <w:r w:rsidRPr="005C607C">
        <w:rPr>
          <w:rFonts w:ascii="PF Din Text Cond Pro Thin" w:hAnsi="PF Din Text Cond Pro Thin"/>
          <w:b/>
          <w:sz w:val="37"/>
          <w:szCs w:val="37"/>
        </w:rPr>
        <w:t xml:space="preserve"> (тел. 8 (351) 282-39-79);</w:t>
      </w:r>
    </w:p>
    <w:p w:rsidR="005C607C" w:rsidRPr="005C607C" w:rsidRDefault="005C607C" w:rsidP="005C607C">
      <w:pPr>
        <w:numPr>
          <w:ilvl w:val="0"/>
          <w:numId w:val="22"/>
        </w:numPr>
        <w:jc w:val="both"/>
        <w:rPr>
          <w:rFonts w:ascii="PF Din Text Cond Pro Thin" w:hAnsi="PF Din Text Cond Pro Thin"/>
          <w:b/>
          <w:sz w:val="37"/>
          <w:szCs w:val="37"/>
        </w:rPr>
      </w:pPr>
      <w:r w:rsidRPr="005C607C">
        <w:rPr>
          <w:rFonts w:ascii="PF Din Text Cond Pro Thin" w:hAnsi="PF Din Text Cond Pro Thin"/>
          <w:b/>
          <w:sz w:val="37"/>
          <w:szCs w:val="37"/>
        </w:rPr>
        <w:t>ООО «</w:t>
      </w:r>
      <w:proofErr w:type="spellStart"/>
      <w:r w:rsidRPr="005C607C">
        <w:rPr>
          <w:rFonts w:ascii="PF Din Text Cond Pro Thin" w:hAnsi="PF Din Text Cond Pro Thin"/>
          <w:b/>
          <w:sz w:val="37"/>
          <w:szCs w:val="37"/>
        </w:rPr>
        <w:t>Линк-Сервис</w:t>
      </w:r>
      <w:proofErr w:type="spellEnd"/>
      <w:r w:rsidRPr="005C607C">
        <w:rPr>
          <w:rFonts w:ascii="PF Din Text Cond Pro Thin" w:hAnsi="PF Din Text Cond Pro Thin"/>
          <w:b/>
          <w:sz w:val="37"/>
          <w:szCs w:val="37"/>
        </w:rPr>
        <w:t>» ул.</w:t>
      </w:r>
      <w:r w:rsidRPr="005C607C">
        <w:rPr>
          <w:rFonts w:ascii="PF Din Text Cond Pro Thin" w:hAnsi="PF Din Text Cond Pro Thin"/>
          <w:b/>
          <w:sz w:val="37"/>
          <w:szCs w:val="37"/>
          <w:lang w:val="en-US"/>
        </w:rPr>
        <w:t>III</w:t>
      </w:r>
      <w:r w:rsidRPr="005C607C">
        <w:rPr>
          <w:rFonts w:ascii="PF Din Text Cond Pro Thin" w:hAnsi="PF Din Text Cond Pro Thin"/>
          <w:b/>
          <w:sz w:val="37"/>
          <w:szCs w:val="37"/>
        </w:rPr>
        <w:t xml:space="preserve"> Интернационала, </w:t>
      </w:r>
      <w:smartTag w:uri="urn:schemas-microsoft-com:office:smarttags" w:element="metricconverter">
        <w:smartTagPr>
          <w:attr w:name="ProductID" w:val="63, г"/>
        </w:smartTagPr>
        <w:r w:rsidRPr="005C607C">
          <w:rPr>
            <w:rFonts w:ascii="PF Din Text Cond Pro Thin" w:hAnsi="PF Din Text Cond Pro Thin"/>
            <w:b/>
            <w:sz w:val="37"/>
            <w:szCs w:val="37"/>
          </w:rPr>
          <w:t>63, г</w:t>
        </w:r>
      </w:smartTag>
      <w:r w:rsidRPr="005C607C">
        <w:rPr>
          <w:rFonts w:ascii="PF Din Text Cond Pro Thin" w:hAnsi="PF Din Text Cond Pro Thin"/>
          <w:b/>
          <w:sz w:val="37"/>
          <w:szCs w:val="37"/>
        </w:rPr>
        <w:t xml:space="preserve">. Челябинск </w:t>
      </w:r>
      <w:hyperlink r:id="rId9" w:history="1"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www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link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-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service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ru</w:t>
        </w:r>
        <w:proofErr w:type="spellEnd"/>
      </w:hyperlink>
      <w:r w:rsidRPr="005C607C">
        <w:rPr>
          <w:rFonts w:ascii="PF Din Text Cond Pro Thin" w:hAnsi="PF Din Text Cond Pro Thin"/>
          <w:b/>
          <w:sz w:val="37"/>
          <w:szCs w:val="37"/>
        </w:rPr>
        <w:t xml:space="preserve"> (тел. 8(351) 734-00-03);</w:t>
      </w:r>
    </w:p>
    <w:p w:rsidR="005C607C" w:rsidRPr="005C607C" w:rsidRDefault="005C607C" w:rsidP="005C607C">
      <w:pPr>
        <w:numPr>
          <w:ilvl w:val="0"/>
          <w:numId w:val="22"/>
        </w:numPr>
        <w:jc w:val="both"/>
        <w:rPr>
          <w:rFonts w:ascii="PF Din Text Cond Pro Thin" w:hAnsi="PF Din Text Cond Pro Thin"/>
          <w:b/>
          <w:sz w:val="37"/>
          <w:szCs w:val="37"/>
        </w:rPr>
      </w:pPr>
      <w:r w:rsidRPr="005C607C">
        <w:rPr>
          <w:rFonts w:ascii="PF Din Text Cond Pro Thin" w:hAnsi="PF Din Text Cond Pro Thin"/>
          <w:b/>
          <w:sz w:val="37"/>
          <w:szCs w:val="37"/>
        </w:rPr>
        <w:t xml:space="preserve">Челябинский филиал ЗАО ПФ «СКБ Контур» ул. Энгельса, 65, г. Челябинск, </w:t>
      </w:r>
      <w:hyperlink r:id="rId10" w:history="1"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www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skbkontur</w:t>
        </w:r>
        <w:proofErr w:type="spellEnd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ru</w:t>
        </w:r>
        <w:proofErr w:type="spellEnd"/>
      </w:hyperlink>
      <w:r w:rsidRPr="005C607C">
        <w:rPr>
          <w:rFonts w:ascii="PF Din Text Cond Pro Thin" w:hAnsi="PF Din Text Cond Pro Thin"/>
          <w:b/>
          <w:sz w:val="37"/>
          <w:szCs w:val="37"/>
        </w:rPr>
        <w:t xml:space="preserve"> (тел. 8(351) 211-32-40; 211-55-23; 729-86-86);</w:t>
      </w:r>
    </w:p>
    <w:p w:rsidR="005C607C" w:rsidRPr="005C607C" w:rsidRDefault="005C607C" w:rsidP="005C607C">
      <w:pPr>
        <w:numPr>
          <w:ilvl w:val="0"/>
          <w:numId w:val="22"/>
        </w:numPr>
        <w:jc w:val="both"/>
        <w:rPr>
          <w:rFonts w:ascii="PF Din Text Cond Pro Thin" w:hAnsi="PF Din Text Cond Pro Thin"/>
          <w:b/>
          <w:sz w:val="37"/>
          <w:szCs w:val="37"/>
        </w:rPr>
      </w:pPr>
      <w:r w:rsidRPr="005C607C">
        <w:rPr>
          <w:rFonts w:ascii="PF Din Text Cond Pro Thin" w:hAnsi="PF Din Text Cond Pro Thin"/>
          <w:b/>
          <w:sz w:val="37"/>
          <w:szCs w:val="37"/>
        </w:rPr>
        <w:t xml:space="preserve">ООО «Компания Тензор» ул. Курчатова, 19, офис </w:t>
      </w:r>
      <w:smartTag w:uri="urn:schemas-microsoft-com:office:smarttags" w:element="metricconverter">
        <w:smartTagPr>
          <w:attr w:name="ProductID" w:val="309, г"/>
        </w:smartTagPr>
        <w:r w:rsidRPr="005C607C">
          <w:rPr>
            <w:rFonts w:ascii="PF Din Text Cond Pro Thin" w:hAnsi="PF Din Text Cond Pro Thin"/>
            <w:b/>
            <w:sz w:val="37"/>
            <w:szCs w:val="37"/>
          </w:rPr>
          <w:t>309, г</w:t>
        </w:r>
      </w:smartTag>
      <w:r w:rsidRPr="005C607C">
        <w:rPr>
          <w:rFonts w:ascii="PF Din Text Cond Pro Thin" w:hAnsi="PF Din Text Cond Pro Thin"/>
          <w:b/>
          <w:sz w:val="37"/>
          <w:szCs w:val="37"/>
        </w:rPr>
        <w:t xml:space="preserve">. Челябинск, 454092 </w:t>
      </w:r>
      <w:hyperlink r:id="rId11" w:history="1"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www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sbis</w:t>
        </w:r>
        <w:proofErr w:type="spellEnd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ru</w:t>
        </w:r>
        <w:proofErr w:type="spellEnd"/>
      </w:hyperlink>
      <w:r w:rsidRPr="005C607C">
        <w:rPr>
          <w:rFonts w:ascii="PF Din Text Cond Pro Thin" w:hAnsi="PF Din Text Cond Pro Thin"/>
          <w:b/>
          <w:sz w:val="37"/>
          <w:szCs w:val="37"/>
        </w:rPr>
        <w:t xml:space="preserve"> (тел. 8(351) 210-02-37; 210-02-36; 210-02-38);</w:t>
      </w:r>
    </w:p>
    <w:p w:rsidR="005C607C" w:rsidRPr="005C607C" w:rsidRDefault="005C607C" w:rsidP="005C607C">
      <w:pPr>
        <w:numPr>
          <w:ilvl w:val="0"/>
          <w:numId w:val="22"/>
        </w:numPr>
        <w:jc w:val="both"/>
        <w:rPr>
          <w:rFonts w:ascii="PF Din Text Cond Pro Thin" w:hAnsi="PF Din Text Cond Pro Thin"/>
          <w:b/>
          <w:sz w:val="37"/>
          <w:szCs w:val="37"/>
        </w:rPr>
      </w:pPr>
      <w:r w:rsidRPr="005C607C">
        <w:rPr>
          <w:rFonts w:ascii="PF Din Text Cond Pro Thin" w:hAnsi="PF Din Text Cond Pro Thin"/>
          <w:b/>
          <w:sz w:val="37"/>
          <w:szCs w:val="37"/>
        </w:rPr>
        <w:t xml:space="preserve">ООО «Аргос» Ленинский пр., </w:t>
      </w:r>
      <w:smartTag w:uri="urn:schemas-microsoft-com:office:smarttags" w:element="metricconverter">
        <w:smartTagPr>
          <w:attr w:name="ProductID" w:val="168, г"/>
        </w:smartTagPr>
        <w:r w:rsidRPr="005C607C">
          <w:rPr>
            <w:rFonts w:ascii="PF Din Text Cond Pro Thin" w:hAnsi="PF Din Text Cond Pro Thin"/>
            <w:b/>
            <w:sz w:val="37"/>
            <w:szCs w:val="37"/>
          </w:rPr>
          <w:t>168, г</w:t>
        </w:r>
      </w:smartTag>
      <w:r w:rsidRPr="005C607C">
        <w:rPr>
          <w:rFonts w:ascii="PF Din Text Cond Pro Thin" w:hAnsi="PF Din Text Cond Pro Thin"/>
          <w:b/>
          <w:sz w:val="37"/>
          <w:szCs w:val="37"/>
        </w:rPr>
        <w:t xml:space="preserve">. Санкт-Петербург, 196191  </w:t>
      </w:r>
      <w:hyperlink r:id="rId12" w:history="1"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www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e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-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nalog</w:t>
        </w:r>
        <w:proofErr w:type="spellEnd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spb</w:t>
        </w:r>
        <w:proofErr w:type="spellEnd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ru</w:t>
        </w:r>
        <w:proofErr w:type="spellEnd"/>
      </w:hyperlink>
      <w:r w:rsidRPr="005C607C">
        <w:rPr>
          <w:rFonts w:ascii="PF Din Text Cond Pro Thin" w:hAnsi="PF Din Text Cond Pro Thin"/>
          <w:b/>
          <w:sz w:val="37"/>
          <w:szCs w:val="37"/>
        </w:rPr>
        <w:t xml:space="preserve"> (тел. 8(812) 610-5-610);</w:t>
      </w:r>
    </w:p>
    <w:p w:rsidR="005C607C" w:rsidRPr="005C607C" w:rsidRDefault="005C607C" w:rsidP="005C607C">
      <w:pPr>
        <w:numPr>
          <w:ilvl w:val="0"/>
          <w:numId w:val="22"/>
        </w:numPr>
        <w:jc w:val="both"/>
        <w:rPr>
          <w:rFonts w:ascii="PF Din Text Cond Pro Thin" w:hAnsi="PF Din Text Cond Pro Thin"/>
          <w:b/>
          <w:sz w:val="37"/>
          <w:szCs w:val="37"/>
        </w:rPr>
      </w:pPr>
      <w:r w:rsidRPr="005C607C">
        <w:rPr>
          <w:rFonts w:ascii="PF Din Text Cond Pro Thin" w:hAnsi="PF Din Text Cond Pro Thin"/>
          <w:b/>
          <w:sz w:val="37"/>
          <w:szCs w:val="37"/>
        </w:rPr>
        <w:t xml:space="preserve">ООО «Гарант-Телеком» проезд Маршала Конева, </w:t>
      </w:r>
      <w:smartTag w:uri="urn:schemas-microsoft-com:office:smarttags" w:element="metricconverter">
        <w:smartTagPr>
          <w:attr w:name="ProductID" w:val="29, г"/>
        </w:smartTagPr>
        <w:r w:rsidRPr="005C607C">
          <w:rPr>
            <w:rFonts w:ascii="PF Din Text Cond Pro Thin" w:hAnsi="PF Din Text Cond Pro Thin"/>
            <w:b/>
            <w:sz w:val="37"/>
            <w:szCs w:val="37"/>
          </w:rPr>
          <w:t>29, г</w:t>
        </w:r>
      </w:smartTag>
      <w:r w:rsidRPr="005C607C">
        <w:rPr>
          <w:rFonts w:ascii="PF Din Text Cond Pro Thin" w:hAnsi="PF Din Text Cond Pro Thin"/>
          <w:b/>
          <w:sz w:val="37"/>
          <w:szCs w:val="37"/>
        </w:rPr>
        <w:t xml:space="preserve">. Смоленск, 214019 </w:t>
      </w:r>
      <w:hyperlink r:id="rId13" w:history="1"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uc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@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garant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-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telekom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ru</w:t>
        </w:r>
      </w:hyperlink>
      <w:r w:rsidRPr="005C607C">
        <w:rPr>
          <w:rFonts w:ascii="PF Din Text Cond Pro Thin" w:hAnsi="PF Din Text Cond Pro Thin"/>
          <w:b/>
          <w:sz w:val="37"/>
          <w:szCs w:val="37"/>
        </w:rPr>
        <w:t xml:space="preserve"> (тел. 8(4812) 65-32-42);</w:t>
      </w:r>
    </w:p>
    <w:p w:rsidR="005C607C" w:rsidRPr="005C607C" w:rsidRDefault="005C607C" w:rsidP="005C607C">
      <w:pPr>
        <w:numPr>
          <w:ilvl w:val="0"/>
          <w:numId w:val="22"/>
        </w:numPr>
        <w:jc w:val="both"/>
        <w:rPr>
          <w:rFonts w:ascii="PF Din Text Cond Pro Thin" w:hAnsi="PF Din Text Cond Pro Thin"/>
          <w:b/>
          <w:sz w:val="37"/>
          <w:szCs w:val="37"/>
        </w:rPr>
      </w:pPr>
      <w:r w:rsidRPr="005C607C">
        <w:rPr>
          <w:rFonts w:ascii="PF Din Text Cond Pro Thin" w:hAnsi="PF Din Text Cond Pro Thin"/>
          <w:b/>
          <w:sz w:val="37"/>
          <w:szCs w:val="37"/>
        </w:rPr>
        <w:t>ООО «</w:t>
      </w:r>
      <w:proofErr w:type="spellStart"/>
      <w:r w:rsidRPr="005C607C">
        <w:rPr>
          <w:rFonts w:ascii="PF Din Text Cond Pro Thin" w:hAnsi="PF Din Text Cond Pro Thin"/>
          <w:b/>
          <w:sz w:val="37"/>
          <w:szCs w:val="37"/>
        </w:rPr>
        <w:t>ИнфоТеКСИнтернет</w:t>
      </w:r>
      <w:proofErr w:type="spellEnd"/>
      <w:r w:rsidRPr="005C607C">
        <w:rPr>
          <w:rFonts w:ascii="PF Din Text Cond Pro Thin" w:hAnsi="PF Din Text Cond Pro Thin"/>
          <w:b/>
          <w:sz w:val="37"/>
          <w:szCs w:val="37"/>
        </w:rPr>
        <w:t xml:space="preserve"> Траст» Старый </w:t>
      </w:r>
      <w:proofErr w:type="spellStart"/>
      <w:r w:rsidRPr="005C607C">
        <w:rPr>
          <w:rFonts w:ascii="PF Din Text Cond Pro Thin" w:hAnsi="PF Din Text Cond Pro Thin"/>
          <w:b/>
          <w:sz w:val="37"/>
          <w:szCs w:val="37"/>
        </w:rPr>
        <w:t>Петровск</w:t>
      </w:r>
      <w:proofErr w:type="gramStart"/>
      <w:r w:rsidRPr="005C607C">
        <w:rPr>
          <w:rFonts w:ascii="PF Din Text Cond Pro Thin" w:hAnsi="PF Din Text Cond Pro Thin"/>
          <w:b/>
          <w:sz w:val="37"/>
          <w:szCs w:val="37"/>
        </w:rPr>
        <w:t>о</w:t>
      </w:r>
      <w:proofErr w:type="spellEnd"/>
      <w:r w:rsidRPr="005C607C">
        <w:rPr>
          <w:rFonts w:ascii="PF Din Text Cond Pro Thin" w:hAnsi="PF Din Text Cond Pro Thin"/>
          <w:b/>
          <w:sz w:val="37"/>
          <w:szCs w:val="37"/>
        </w:rPr>
        <w:t>-</w:t>
      </w:r>
      <w:proofErr w:type="gramEnd"/>
      <w:r w:rsidRPr="005C607C">
        <w:rPr>
          <w:rFonts w:ascii="PF Din Text Cond Pro Thin" w:hAnsi="PF Din Text Cond Pro Thin"/>
          <w:b/>
          <w:sz w:val="37"/>
          <w:szCs w:val="37"/>
        </w:rPr>
        <w:t xml:space="preserve"> Разумовский проезд, 1/23, стр. 1, 127287 </w:t>
      </w:r>
      <w:hyperlink r:id="rId14" w:history="1"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SalesIIT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@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infotecs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ru</w:t>
        </w:r>
      </w:hyperlink>
      <w:r w:rsidRPr="005C607C">
        <w:rPr>
          <w:rFonts w:ascii="PF Din Text Cond Pro Thin" w:hAnsi="PF Din Text Cond Pro Thin"/>
          <w:b/>
          <w:sz w:val="37"/>
          <w:szCs w:val="37"/>
        </w:rPr>
        <w:t xml:space="preserve"> (тел. 8(495) 737-93-72);</w:t>
      </w:r>
    </w:p>
    <w:p w:rsidR="005C607C" w:rsidRPr="005C607C" w:rsidRDefault="005C607C" w:rsidP="005C607C">
      <w:pPr>
        <w:numPr>
          <w:ilvl w:val="0"/>
          <w:numId w:val="22"/>
        </w:numPr>
        <w:jc w:val="both"/>
        <w:rPr>
          <w:rFonts w:ascii="PF Din Text Cond Pro Thin" w:hAnsi="PF Din Text Cond Pro Thin"/>
          <w:b/>
          <w:sz w:val="37"/>
          <w:szCs w:val="37"/>
        </w:rPr>
      </w:pPr>
      <w:r w:rsidRPr="005C607C">
        <w:rPr>
          <w:rFonts w:ascii="PF Din Text Cond Pro Thin" w:hAnsi="PF Din Text Cond Pro Thin"/>
          <w:b/>
          <w:sz w:val="37"/>
          <w:szCs w:val="37"/>
        </w:rPr>
        <w:t>ООО «</w:t>
      </w:r>
      <w:proofErr w:type="spellStart"/>
      <w:r w:rsidRPr="005C607C">
        <w:rPr>
          <w:rFonts w:ascii="PF Din Text Cond Pro Thin" w:hAnsi="PF Din Text Cond Pro Thin"/>
          <w:b/>
          <w:sz w:val="37"/>
          <w:szCs w:val="37"/>
        </w:rPr>
        <w:t>Калуга-Астрал</w:t>
      </w:r>
      <w:proofErr w:type="spellEnd"/>
      <w:r w:rsidRPr="005C607C">
        <w:rPr>
          <w:rFonts w:ascii="PF Din Text Cond Pro Thin" w:hAnsi="PF Din Text Cond Pro Thin"/>
          <w:b/>
          <w:sz w:val="37"/>
          <w:szCs w:val="37"/>
        </w:rPr>
        <w:t xml:space="preserve">» пер. </w:t>
      </w:r>
      <w:proofErr w:type="spellStart"/>
      <w:r w:rsidRPr="005C607C">
        <w:rPr>
          <w:rFonts w:ascii="PF Din Text Cond Pro Thin" w:hAnsi="PF Din Text Cond Pro Thin"/>
          <w:b/>
          <w:sz w:val="37"/>
          <w:szCs w:val="37"/>
        </w:rPr>
        <w:t>Теренинский</w:t>
      </w:r>
      <w:proofErr w:type="spellEnd"/>
      <w:r w:rsidRPr="005C607C">
        <w:rPr>
          <w:rFonts w:ascii="PF Din Text Cond Pro Thin" w:hAnsi="PF Din Text Cond Pro Thin"/>
          <w:b/>
          <w:sz w:val="37"/>
          <w:szCs w:val="37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5C607C">
          <w:rPr>
            <w:rFonts w:ascii="PF Din Text Cond Pro Thin" w:hAnsi="PF Din Text Cond Pro Thin"/>
            <w:b/>
            <w:sz w:val="37"/>
            <w:szCs w:val="37"/>
          </w:rPr>
          <w:t>6, г</w:t>
        </w:r>
      </w:smartTag>
      <w:r w:rsidRPr="005C607C">
        <w:rPr>
          <w:rFonts w:ascii="PF Din Text Cond Pro Thin" w:hAnsi="PF Din Text Cond Pro Thin"/>
          <w:b/>
          <w:sz w:val="37"/>
          <w:szCs w:val="37"/>
        </w:rPr>
        <w:t xml:space="preserve">. Калуга, 248023 </w:t>
      </w:r>
      <w:hyperlink r:id="rId15" w:history="1"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Astral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@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Kaluga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ru</w:t>
        </w:r>
        <w:proofErr w:type="spellEnd"/>
      </w:hyperlink>
      <w:r w:rsidRPr="005C607C">
        <w:rPr>
          <w:rFonts w:ascii="PF Din Text Cond Pro Thin" w:hAnsi="PF Din Text Cond Pro Thin"/>
          <w:b/>
          <w:sz w:val="37"/>
          <w:szCs w:val="37"/>
        </w:rPr>
        <w:t xml:space="preserve"> (тел. 8(0842) 57-74-60; 57-74-61; 57-74-62);</w:t>
      </w:r>
    </w:p>
    <w:p w:rsidR="005C607C" w:rsidRPr="005C607C" w:rsidRDefault="005C607C" w:rsidP="005C607C">
      <w:pPr>
        <w:numPr>
          <w:ilvl w:val="0"/>
          <w:numId w:val="22"/>
        </w:numPr>
        <w:jc w:val="both"/>
        <w:rPr>
          <w:rFonts w:ascii="PF Din Text Cond Pro Thin" w:hAnsi="PF Din Text Cond Pro Thin"/>
          <w:b/>
          <w:sz w:val="37"/>
          <w:szCs w:val="37"/>
        </w:rPr>
      </w:pPr>
      <w:r w:rsidRPr="005C607C">
        <w:rPr>
          <w:rFonts w:ascii="PF Din Text Cond Pro Thin" w:hAnsi="PF Din Text Cond Pro Thin"/>
          <w:b/>
          <w:sz w:val="37"/>
          <w:szCs w:val="37"/>
        </w:rPr>
        <w:t>ООО «Ключ-Л» ул. Пушкина, 66а-</w:t>
      </w:r>
      <w:smartTag w:uri="urn:schemas-microsoft-com:office:smarttags" w:element="metricconverter">
        <w:smartTagPr>
          <w:attr w:name="ProductID" w:val="44, г"/>
        </w:smartTagPr>
        <w:r w:rsidRPr="005C607C">
          <w:rPr>
            <w:rFonts w:ascii="PF Din Text Cond Pro Thin" w:hAnsi="PF Din Text Cond Pro Thin"/>
            <w:b/>
            <w:sz w:val="37"/>
            <w:szCs w:val="37"/>
          </w:rPr>
          <w:t>44, г</w:t>
        </w:r>
      </w:smartTag>
      <w:r w:rsidRPr="005C607C">
        <w:rPr>
          <w:rFonts w:ascii="PF Din Text Cond Pro Thin" w:hAnsi="PF Din Text Cond Pro Thin"/>
          <w:b/>
          <w:sz w:val="37"/>
          <w:szCs w:val="37"/>
        </w:rPr>
        <w:t xml:space="preserve">. Челябинск, 454091 </w:t>
      </w:r>
      <w:hyperlink r:id="rId16" w:history="1"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key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@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key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74.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ru</w:t>
        </w:r>
        <w:proofErr w:type="spellEnd"/>
      </w:hyperlink>
      <w:r w:rsidRPr="005C607C">
        <w:rPr>
          <w:rFonts w:ascii="PF Din Text Cond Pro Thin" w:hAnsi="PF Din Text Cond Pro Thin"/>
          <w:b/>
          <w:sz w:val="37"/>
          <w:szCs w:val="37"/>
        </w:rPr>
        <w:t xml:space="preserve"> (тел. 8(351) 266-44-42; 235-79-18);</w:t>
      </w:r>
    </w:p>
    <w:p w:rsidR="005C607C" w:rsidRPr="005C607C" w:rsidRDefault="005C607C" w:rsidP="005C607C">
      <w:pPr>
        <w:numPr>
          <w:ilvl w:val="0"/>
          <w:numId w:val="22"/>
        </w:numPr>
        <w:jc w:val="both"/>
        <w:rPr>
          <w:rFonts w:ascii="PF Din Text Cond Pro Thin" w:hAnsi="PF Din Text Cond Pro Thin"/>
          <w:b/>
          <w:sz w:val="37"/>
          <w:szCs w:val="37"/>
        </w:rPr>
      </w:pPr>
      <w:r w:rsidRPr="005C607C">
        <w:rPr>
          <w:rFonts w:ascii="PF Din Text Cond Pro Thin" w:hAnsi="PF Din Text Cond Pro Thin"/>
          <w:b/>
          <w:sz w:val="37"/>
          <w:szCs w:val="37"/>
        </w:rPr>
        <w:t xml:space="preserve">ООО «Электронный экспресс»  Научный проезд, </w:t>
      </w:r>
      <w:smartTag w:uri="urn:schemas-microsoft-com:office:smarttags" w:element="metricconverter">
        <w:smartTagPr>
          <w:attr w:name="ProductID" w:val="19, г"/>
        </w:smartTagPr>
        <w:r w:rsidRPr="005C607C">
          <w:rPr>
            <w:rFonts w:ascii="PF Din Text Cond Pro Thin" w:hAnsi="PF Din Text Cond Pro Thin"/>
            <w:b/>
            <w:sz w:val="37"/>
            <w:szCs w:val="37"/>
          </w:rPr>
          <w:t>19, г</w:t>
        </w:r>
      </w:smartTag>
      <w:r w:rsidRPr="005C607C">
        <w:rPr>
          <w:rFonts w:ascii="PF Din Text Cond Pro Thin" w:hAnsi="PF Din Text Cond Pro Thin"/>
          <w:b/>
          <w:sz w:val="37"/>
          <w:szCs w:val="37"/>
        </w:rPr>
        <w:t xml:space="preserve">. Москва, 117246 </w:t>
      </w:r>
      <w:hyperlink r:id="rId17" w:history="1"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express</w:t>
        </w:r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@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garant</w:t>
        </w:r>
        <w:proofErr w:type="spellEnd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</w:rPr>
          <w:t>.</w:t>
        </w:r>
        <w:proofErr w:type="spellStart"/>
        <w:r w:rsidRPr="005C607C">
          <w:rPr>
            <w:rStyle w:val="a3"/>
            <w:rFonts w:ascii="PF Din Text Cond Pro Thin" w:hAnsi="PF Din Text Cond Pro Thin"/>
            <w:b/>
            <w:color w:val="auto"/>
            <w:sz w:val="37"/>
            <w:szCs w:val="37"/>
            <w:lang w:val="en-US"/>
          </w:rPr>
          <w:t>ru</w:t>
        </w:r>
        <w:proofErr w:type="spellEnd"/>
      </w:hyperlink>
      <w:r w:rsidRPr="005C607C">
        <w:rPr>
          <w:rFonts w:ascii="PF Din Text Cond Pro Thin" w:hAnsi="PF Din Text Cond Pro Thin"/>
          <w:b/>
          <w:sz w:val="37"/>
          <w:szCs w:val="37"/>
        </w:rPr>
        <w:t xml:space="preserve"> </w:t>
      </w:r>
    </w:p>
    <w:p w:rsidR="006C1866" w:rsidRPr="005C607C" w:rsidRDefault="006C1866" w:rsidP="006C1866">
      <w:pPr>
        <w:ind w:firstLine="707"/>
        <w:jc w:val="center"/>
        <w:rPr>
          <w:rFonts w:ascii="PF Din Text Cond Pro Thin" w:hAnsi="PF Din Text Cond Pro Thin"/>
          <w:b/>
          <w:sz w:val="37"/>
          <w:szCs w:val="37"/>
          <w:u w:val="single"/>
        </w:rPr>
      </w:pPr>
    </w:p>
    <w:p w:rsidR="006C1866" w:rsidRPr="005C607C" w:rsidRDefault="006C1866" w:rsidP="006C1866">
      <w:pPr>
        <w:ind w:firstLine="707"/>
        <w:jc w:val="center"/>
        <w:rPr>
          <w:b/>
          <w:sz w:val="37"/>
          <w:szCs w:val="37"/>
          <w:u w:val="single"/>
        </w:rPr>
      </w:pPr>
    </w:p>
    <w:sectPr w:rsidR="006C1866" w:rsidRPr="005C607C" w:rsidSect="007766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783B3930"/>
    <w:multiLevelType w:val="hybridMultilevel"/>
    <w:tmpl w:val="716A4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52CC2"/>
    <w:rsid w:val="005A4A5A"/>
    <w:rsid w:val="005C607C"/>
    <w:rsid w:val="005C7B2D"/>
    <w:rsid w:val="006911D9"/>
    <w:rsid w:val="006A7EB9"/>
    <w:rsid w:val="006C06C4"/>
    <w:rsid w:val="006C1866"/>
    <w:rsid w:val="006D4A40"/>
    <w:rsid w:val="006E4B7D"/>
    <w:rsid w:val="00712734"/>
    <w:rsid w:val="00720F45"/>
    <w:rsid w:val="007766C8"/>
    <w:rsid w:val="00787AB9"/>
    <w:rsid w:val="007A5518"/>
    <w:rsid w:val="007A5DA1"/>
    <w:rsid w:val="007B6C38"/>
    <w:rsid w:val="007C1866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E117C4"/>
    <w:rsid w:val="00E44F39"/>
    <w:rsid w:val="00E969A6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k74.ru" TargetMode="External"/><Relationship Id="rId13" Type="http://schemas.openxmlformats.org/officeDocument/2006/relationships/hyperlink" Target="mailto:uc@garant-telekom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stek-trust.ru" TargetMode="External"/><Relationship Id="rId12" Type="http://schemas.openxmlformats.org/officeDocument/2006/relationships/hyperlink" Target="http://www.e-nalog.spb.ru" TargetMode="External"/><Relationship Id="rId17" Type="http://schemas.openxmlformats.org/officeDocument/2006/relationships/hyperlink" Target="mailto:express@garan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ey@key74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is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stral@Kaluga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kbkontur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link-service.ru" TargetMode="External"/><Relationship Id="rId14" Type="http://schemas.openxmlformats.org/officeDocument/2006/relationships/hyperlink" Target="mailto:SalesIIT@infotecs.ru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3</cp:revision>
  <cp:lastPrinted>2013-05-28T08:32:00Z</cp:lastPrinted>
  <dcterms:created xsi:type="dcterms:W3CDTF">2014-01-21T10:07:00Z</dcterms:created>
  <dcterms:modified xsi:type="dcterms:W3CDTF">2014-02-10T12:10:00Z</dcterms:modified>
</cp:coreProperties>
</file>